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2CE" w:rsidRDefault="006877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школа №2</w:t>
      </w:r>
      <w:r>
        <w:rPr>
          <w:rFonts w:ascii="Times New Roman" w:hAnsi="Times New Roman" w:cs="Times New Roman"/>
          <w:sz w:val="24"/>
          <w:szCs w:val="24"/>
        </w:rPr>
        <w:br/>
        <w:t xml:space="preserve">Тюменского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  района</w:t>
      </w:r>
      <w:proofErr w:type="gramEnd"/>
    </w:p>
    <w:p w:rsidR="005572CE" w:rsidRDefault="005572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72CE" w:rsidRDefault="006877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5572CE" w:rsidRDefault="000B68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«Произношение</w:t>
      </w:r>
      <w:r w:rsidR="00687702">
        <w:rPr>
          <w:rFonts w:ascii="Times New Roman" w:hAnsi="Times New Roman" w:cs="Times New Roman"/>
          <w:sz w:val="24"/>
          <w:szCs w:val="24"/>
        </w:rPr>
        <w:t>»</w:t>
      </w:r>
    </w:p>
    <w:p w:rsidR="005572CE" w:rsidRDefault="006877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(вариант 5.1) </w:t>
      </w:r>
    </w:p>
    <w:p w:rsidR="005572CE" w:rsidRDefault="00B425A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r w:rsidR="00687702">
        <w:rPr>
          <w:rFonts w:ascii="Times New Roman" w:hAnsi="Times New Roman" w:cs="Times New Roman"/>
          <w:sz w:val="24"/>
          <w:szCs w:val="24"/>
        </w:rPr>
        <w:t xml:space="preserve">  класс</w:t>
      </w:r>
      <w:proofErr w:type="gramEnd"/>
    </w:p>
    <w:tbl>
      <w:tblPr>
        <w:tblStyle w:val="a9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5572CE">
        <w:tc>
          <w:tcPr>
            <w:tcW w:w="2518" w:type="dxa"/>
          </w:tcPr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1.Федеральный закон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оссийской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Федерации от 29.12.2012 года № 273-ФЗ «Об образовании в Российской Федерации»;</w:t>
            </w: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Федеральный государственный образовательный стандарт начального общего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  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ФАОП НОО для обучаю</w:t>
            </w:r>
            <w:r w:rsidR="0067405A">
              <w:rPr>
                <w:rFonts w:ascii="Times New Roman" w:eastAsia="Calibri" w:hAnsi="Times New Roman" w:cs="Times New Roman"/>
                <w:sz w:val="24"/>
                <w:szCs w:val="24"/>
              </w:rPr>
              <w:t>щихся с ТНР от 24.11.2022 № 1023</w:t>
            </w: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</w:t>
            </w:r>
            <w:r w:rsidR="00E532FB">
              <w:rPr>
                <w:rFonts w:ascii="Times New Roman" w:eastAsia="Calibri" w:hAnsi="Times New Roman" w:cs="Times New Roman"/>
                <w:sz w:val="24"/>
                <w:szCs w:val="24"/>
              </w:rPr>
              <w:t>му курсу «Произношение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предмета</w:t>
            </w:r>
          </w:p>
        </w:tc>
        <w:tc>
          <w:tcPr>
            <w:tcW w:w="7052" w:type="dxa"/>
          </w:tcPr>
          <w:p w:rsidR="005572CE" w:rsidRDefault="00687702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у обучающихся общей культуры, обеспечивающей разностороннее развитие личности, овладение учебной деятельностью в соответствии с принятыми в семье и обществе духовно-нравственными и социокультурными ценностями.</w:t>
            </w:r>
          </w:p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Охрана и укрепление физического и психического здоровья детей, в том числе их социального и эмоционального благополучия;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основ гражданской идентичности и мировоззрения обучающихся в соответствии с принятыми в семье и обществе духовно-нравственными и социокультурными ценностями;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основ учебной деятельности;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специальных условий для получения образования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 как субъекта отношений в сфере образования;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вариативности и разнообразия содержания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ФАОП НОО и организационных форм получения образования обучающимися с учетом их образовательных потребностей, способностей и состояния здоровья, типологических и индивидуальных особенностей;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социокультурной и образовательной среды с учетом общих и особых образовательных потребностей разных групп обучающихся.</w:t>
            </w:r>
          </w:p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52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Вариант 5.1 – 4 года</w:t>
            </w:r>
          </w:p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52" w:type="dxa"/>
          </w:tcPr>
          <w:p w:rsidR="005572CE" w:rsidRDefault="00B425A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класс – 34</w:t>
            </w:r>
            <w:r w:rsidR="006877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 (1 час в неделю)</w:t>
            </w:r>
          </w:p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программы</w:t>
            </w:r>
          </w:p>
        </w:tc>
        <w:tc>
          <w:tcPr>
            <w:tcW w:w="7052" w:type="dxa"/>
          </w:tcPr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коррекционного курса с учетом особенностей его освоения обучающимися.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места коррекционного курса в учебном плане.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ценностных ориентиров содержания коррекционного курса.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Личностные, метапредметные и предметные результаты освоения коррекционного курса.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Описание материально-технического обеспечения образовательной деятельности</w:t>
            </w:r>
          </w:p>
        </w:tc>
      </w:tr>
    </w:tbl>
    <w:p w:rsidR="005572CE" w:rsidRDefault="005572CE">
      <w:pPr>
        <w:rPr>
          <w:rFonts w:ascii="Times New Roman" w:hAnsi="Times New Roman" w:cs="Times New Roman"/>
          <w:sz w:val="24"/>
          <w:szCs w:val="24"/>
        </w:rPr>
      </w:pPr>
    </w:p>
    <w:p w:rsidR="005572CE" w:rsidRDefault="005572CE">
      <w:pPr>
        <w:rPr>
          <w:rFonts w:ascii="Times New Roman" w:hAnsi="Times New Roman" w:cs="Times New Roman"/>
          <w:sz w:val="24"/>
          <w:szCs w:val="24"/>
        </w:rPr>
      </w:pPr>
    </w:p>
    <w:sectPr w:rsidR="005572CE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348A6"/>
    <w:multiLevelType w:val="multilevel"/>
    <w:tmpl w:val="98A45D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89B5F52"/>
    <w:multiLevelType w:val="multilevel"/>
    <w:tmpl w:val="1D1C31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4953F8E"/>
    <w:multiLevelType w:val="multilevel"/>
    <w:tmpl w:val="B61004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572CE"/>
    <w:rsid w:val="0007283C"/>
    <w:rsid w:val="000B6805"/>
    <w:rsid w:val="005572CE"/>
    <w:rsid w:val="0067405A"/>
    <w:rsid w:val="00687702"/>
    <w:rsid w:val="00962DA6"/>
    <w:rsid w:val="00B425A4"/>
    <w:rsid w:val="00E532FB"/>
    <w:rsid w:val="00FD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C8CD1E-B73C-4AB1-AE3C-387A5DFC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01292C"/>
    <w:pPr>
      <w:ind w:left="720"/>
      <w:contextualSpacing/>
    </w:pPr>
  </w:style>
  <w:style w:type="table" w:styleId="a9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435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19</cp:revision>
  <dcterms:created xsi:type="dcterms:W3CDTF">2021-07-24T07:43:00Z</dcterms:created>
  <dcterms:modified xsi:type="dcterms:W3CDTF">2025-11-14T04:19:00Z</dcterms:modified>
  <dc:language>ru-RU</dc:language>
</cp:coreProperties>
</file>